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8788"/>
        <w:gridCol w:w="2126"/>
        <w:gridCol w:w="1985"/>
      </w:tblGrid>
      <w:tr w:rsidR="00C20844">
        <w:tc>
          <w:tcPr>
            <w:tcW w:w="269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C20844" w:rsidRDefault="00C2084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8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C20844" w:rsidRDefault="00C2084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C20844" w:rsidRDefault="00433045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3</w:t>
            </w:r>
          </w:p>
        </w:tc>
      </w:tr>
      <w:tr w:rsidR="00C20844">
        <w:tc>
          <w:tcPr>
            <w:tcW w:w="269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C20844" w:rsidRDefault="00C2084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8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C20844" w:rsidRDefault="00C2084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C20844" w:rsidRDefault="00C2084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C20844" w:rsidRDefault="00C2084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20844">
        <w:tc>
          <w:tcPr>
            <w:tcW w:w="269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C20844" w:rsidRDefault="00C2084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8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C20844" w:rsidRDefault="00C2084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C20844" w:rsidRDefault="00433045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 решению Думы 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C20844" w:rsidRDefault="00C2084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20844">
        <w:tc>
          <w:tcPr>
            <w:tcW w:w="269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C20844" w:rsidRDefault="00C2084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8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C20844" w:rsidRDefault="00C2084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C20844" w:rsidRDefault="00433045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Артемовского городского округа  </w:t>
            </w:r>
          </w:p>
        </w:tc>
      </w:tr>
      <w:tr w:rsidR="00C20844">
        <w:tc>
          <w:tcPr>
            <w:tcW w:w="269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C20844" w:rsidRDefault="00C2084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8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C20844" w:rsidRDefault="00C2084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C20844" w:rsidRDefault="00433045" w:rsidP="00433045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09.12.2025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№ 601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</w:p>
        </w:tc>
      </w:tr>
      <w:tr w:rsidR="00C20844">
        <w:trPr>
          <w:trHeight w:val="246"/>
        </w:trPr>
        <w:tc>
          <w:tcPr>
            <w:tcW w:w="269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C20844" w:rsidRDefault="00C2084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8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C20844" w:rsidRDefault="00C2084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C20844" w:rsidRDefault="00C2084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C20844" w:rsidRDefault="00C2084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20844">
        <w:tc>
          <w:tcPr>
            <w:tcW w:w="269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C20844" w:rsidRDefault="00C2084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8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C20844" w:rsidRDefault="00C2084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C20844" w:rsidRDefault="00C2084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C20844" w:rsidRDefault="00C2084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20844">
        <w:tc>
          <w:tcPr>
            <w:tcW w:w="269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C20844" w:rsidRDefault="00C2084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8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C20844" w:rsidRDefault="00433045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 ОБЪЕМЫ </w:t>
            </w:r>
          </w:p>
        </w:tc>
        <w:tc>
          <w:tcPr>
            <w:tcW w:w="212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C20844" w:rsidRDefault="00C2084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C20844" w:rsidRDefault="00C2084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20844">
        <w:tc>
          <w:tcPr>
            <w:tcW w:w="269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C20844" w:rsidRDefault="00C2084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8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C20844" w:rsidRDefault="0043304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доходов бюджета Артемовского городского округа</w:t>
            </w:r>
          </w:p>
        </w:tc>
        <w:tc>
          <w:tcPr>
            <w:tcW w:w="212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C20844" w:rsidRDefault="00C2084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C20844" w:rsidRDefault="00C2084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20844">
        <w:tc>
          <w:tcPr>
            <w:tcW w:w="26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center"/>
          </w:tcPr>
          <w:p w:rsidR="00C20844" w:rsidRDefault="00C2084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center"/>
          </w:tcPr>
          <w:p w:rsidR="00C20844" w:rsidRDefault="004330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 2027-2028 годы</w:t>
            </w:r>
          </w:p>
          <w:p w:rsidR="00C20844" w:rsidRDefault="00C20844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212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center"/>
          </w:tcPr>
          <w:p w:rsidR="00C20844" w:rsidRDefault="00C2084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center"/>
          </w:tcPr>
          <w:p w:rsidR="00C20844" w:rsidRDefault="00C2084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20844">
        <w:trPr>
          <w:trHeight w:val="345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C20844" w:rsidRDefault="004330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Код бюджетной               классификации Российской Федерации</w:t>
            </w:r>
          </w:p>
        </w:tc>
        <w:tc>
          <w:tcPr>
            <w:tcW w:w="8788" w:type="dxa"/>
            <w:vMerge w:val="restart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vAlign w:val="center"/>
          </w:tcPr>
          <w:p w:rsidR="00C20844" w:rsidRDefault="00433045">
            <w:pPr>
              <w:pStyle w:val="aff2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20"/>
              </w:rPr>
              <w:t xml:space="preserve">Наименование 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844" w:rsidRDefault="0043304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Сумма </w:t>
            </w:r>
          </w:p>
        </w:tc>
      </w:tr>
      <w:tr w:rsidR="00C20844">
        <w:trPr>
          <w:trHeight w:val="345"/>
        </w:trPr>
        <w:tc>
          <w:tcPr>
            <w:tcW w:w="2694" w:type="dxa"/>
            <w:vMerge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C20844" w:rsidRDefault="00C20844">
            <w:pPr>
              <w:pStyle w:val="aff2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8788" w:type="dxa"/>
            <w:vMerge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vAlign w:val="center"/>
          </w:tcPr>
          <w:p w:rsidR="00C20844" w:rsidRDefault="00C20844">
            <w:pPr>
              <w:pStyle w:val="aff2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vAlign w:val="center"/>
          </w:tcPr>
          <w:p w:rsidR="00C20844" w:rsidRDefault="004330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vAlign w:val="center"/>
          </w:tcPr>
          <w:p w:rsidR="00C20844" w:rsidRDefault="004330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2028 год</w:t>
            </w:r>
          </w:p>
        </w:tc>
      </w:tr>
    </w:tbl>
    <w:p w:rsidR="00C20844" w:rsidRDefault="00C20844">
      <w:pPr>
        <w:spacing w:after="0" w:line="240" w:lineRule="auto"/>
        <w:rPr>
          <w:sz w:val="2"/>
          <w:szCs w:val="2"/>
        </w:rPr>
      </w:pPr>
    </w:p>
    <w:tbl>
      <w:tblPr>
        <w:tblW w:w="155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94"/>
        <w:gridCol w:w="8788"/>
        <w:gridCol w:w="2126"/>
        <w:gridCol w:w="1985"/>
      </w:tblGrid>
      <w:tr w:rsidR="00C20844">
        <w:trPr>
          <w:trHeight w:val="20"/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0844" w:rsidRDefault="004330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0844" w:rsidRDefault="004330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0844" w:rsidRDefault="004330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0844" w:rsidRDefault="004330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0844" w:rsidRDefault="00433045">
            <w:pPr>
              <w:pStyle w:val="aff2"/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</w:rPr>
              <w:t>1 00 00000 00 0000 000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0844" w:rsidRDefault="00433045">
            <w:pPr>
              <w:pStyle w:val="aff2"/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</w:rPr>
              <w:t>НАЛОГОВЫЕ И НЕНАЛОГОВЫЕ ДОХОДЫ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0844" w:rsidRDefault="00433045">
            <w:pPr>
              <w:pStyle w:val="aff2"/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</w:rPr>
              <w:t>3 905 928 089,53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0844" w:rsidRDefault="00433045">
            <w:pPr>
              <w:pStyle w:val="aff2"/>
              <w:tabs>
                <w:tab w:val="left" w:pos="1701"/>
              </w:tabs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</w:rPr>
              <w:t>4 062 523 687,90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0844" w:rsidRDefault="00433045">
            <w:pPr>
              <w:pStyle w:val="aff2"/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</w:rPr>
              <w:t>1 01 00000 00 0000 000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0844" w:rsidRDefault="00433045">
            <w:pPr>
              <w:pStyle w:val="aff2"/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</w:rPr>
              <w:t>НАЛОГИ НА ПРИБЫЛЬ, ДОХОДЫ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0844" w:rsidRDefault="00433045">
            <w:pPr>
              <w:pStyle w:val="aff2"/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</w:rPr>
              <w:t>2 544 249 000,00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0844" w:rsidRDefault="00433045">
            <w:pPr>
              <w:pStyle w:val="aff2"/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</w:rPr>
              <w:t>2 678 077 000,00</w:t>
            </w:r>
          </w:p>
        </w:tc>
      </w:tr>
      <w:tr w:rsidR="00C20844">
        <w:trPr>
          <w:trHeight w:val="2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0844" w:rsidRDefault="00433045">
            <w:pPr>
              <w:pStyle w:val="aff2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1 01 02000 01 0000 110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0844" w:rsidRDefault="00433045">
            <w:pPr>
              <w:pStyle w:val="aff2"/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</w:rPr>
              <w:t xml:space="preserve">Налог на доходы физических лиц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0844" w:rsidRDefault="00433045">
            <w:pPr>
              <w:pStyle w:val="aff2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2 544 249 000,00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0844" w:rsidRDefault="00433045">
            <w:pPr>
              <w:pStyle w:val="aff2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2 678 077 000,00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1 01 02010 01 0000 110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Налог на доходы физических лиц с дохо</w:t>
            </w:r>
            <w:r>
              <w:rPr>
                <w:rFonts w:ascii="Times New Roman" w:hAnsi="Times New Roman"/>
                <w:sz w:val="24"/>
              </w:rPr>
              <w:t>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</w:t>
            </w:r>
            <w:r>
              <w:rPr>
                <w:rFonts w:ascii="Times New Roman" w:hAnsi="Times New Roman"/>
                <w:sz w:val="24"/>
              </w:rPr>
              <w:t xml:space="preserve">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</w:t>
            </w:r>
            <w:r>
              <w:rPr>
                <w:rFonts w:ascii="Times New Roman" w:hAnsi="Times New Roman"/>
                <w:sz w:val="24"/>
              </w:rPr>
              <w:t>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1 676 265 000,00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1 764 451 000,00</w:t>
            </w:r>
          </w:p>
        </w:tc>
      </w:tr>
      <w:tr w:rsidR="00C20844">
        <w:trPr>
          <w:trHeight w:val="276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1 01 02020 01 0000 110</w:t>
            </w:r>
          </w:p>
        </w:tc>
        <w:tc>
          <w:tcPr>
            <w:tcW w:w="87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widowControl/>
              <w:suppressLineNumbers w:val="0"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практикой, адвокатов, учредивших адвокатские кабинеты, и других лиц, занимающихся частной практикой в соответствии со статьей 227 Налогового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кодекса Российской Федерации </w:t>
            </w:r>
            <w:r>
              <w:rPr>
                <w:rFonts w:ascii="Times New Roman" w:hAnsi="Times New Roman"/>
                <w:sz w:val="24"/>
              </w:rPr>
              <w:t>(в части суммы налога, не превышающей 650 тысяч рублей за налоговые периоды до 1 ян</w:t>
            </w:r>
            <w:r>
              <w:rPr>
                <w:rFonts w:ascii="Times New Roman" w:hAnsi="Times New Roman"/>
                <w:sz w:val="24"/>
              </w:rPr>
              <w:t xml:space="preserve">варя 2025 года, а также в части суммы налога, не превышающей 312 тысяч рублей за налоговые периоды после 1 января </w:t>
            </w:r>
          </w:p>
          <w:p w:rsidR="00C20844" w:rsidRDefault="00433045">
            <w:pPr>
              <w:pStyle w:val="aff2"/>
              <w:widowControl/>
              <w:suppressLineNumbers w:val="0"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2025 года)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11 066 000,00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11 648 000,00</w:t>
            </w:r>
          </w:p>
        </w:tc>
      </w:tr>
      <w:tr w:rsidR="00C20844">
        <w:trPr>
          <w:trHeight w:val="276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1 01 02021 01 0000 110</w:t>
            </w:r>
          </w:p>
        </w:tc>
        <w:tc>
          <w:tcPr>
            <w:tcW w:w="87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Налог на доходы физиче</w:t>
            </w:r>
            <w:r>
              <w:rPr>
                <w:rFonts w:ascii="Times New Roman" w:hAnsi="Times New Roman"/>
                <w:sz w:val="24"/>
                <w:szCs w:val="24"/>
              </w:rPr>
              <w:t>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хся частной практикой в соответствии со статьей 227 Налогового кодекса Российской Федерации (в части суммы налога, превышающей </w:t>
            </w:r>
          </w:p>
          <w:p w:rsidR="00C20844" w:rsidRDefault="00433045">
            <w:pPr>
              <w:pStyle w:val="aff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312 тысяч рублей, относящийся к части налоговой базы, превышающей </w:t>
            </w:r>
          </w:p>
          <w:p w:rsidR="00C20844" w:rsidRDefault="00433045">
            <w:pPr>
              <w:pStyle w:val="aff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 миллиона рублей и составляющей не более 5 миллионов рубле</w:t>
            </w:r>
            <w:r>
              <w:rPr>
                <w:rFonts w:ascii="Times New Roman" w:hAnsi="Times New Roman"/>
                <w:sz w:val="24"/>
                <w:szCs w:val="24"/>
              </w:rPr>
              <w:t>й)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1 348 000,00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1 419 000,00</w:t>
            </w:r>
          </w:p>
        </w:tc>
      </w:tr>
      <w:tr w:rsidR="00C20844">
        <w:trPr>
          <w:trHeight w:val="276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1 01 02022 01 0000 110</w:t>
            </w:r>
          </w:p>
        </w:tc>
        <w:tc>
          <w:tcPr>
            <w:tcW w:w="87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</w:t>
            </w:r>
          </w:p>
          <w:p w:rsidR="00C20844" w:rsidRDefault="00433045">
            <w:pPr>
              <w:pStyle w:val="aff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702 тысячи рублей, относящийся к части налоговой базы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превышающей </w:t>
            </w:r>
          </w:p>
          <w:p w:rsidR="00C20844" w:rsidRDefault="00433045">
            <w:pPr>
              <w:pStyle w:val="aff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миллионов рублей и составляющей не более 20 миллионов рублей)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3 829 000,00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4 032 000,00</w:t>
            </w:r>
          </w:p>
        </w:tc>
      </w:tr>
      <w:tr w:rsidR="00C20844">
        <w:trPr>
          <w:trHeight w:val="276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1 01 02023 01 0000 110</w:t>
            </w:r>
          </w:p>
        </w:tc>
        <w:tc>
          <w:tcPr>
            <w:tcW w:w="87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</w:t>
            </w:r>
            <w:r>
              <w:rPr>
                <w:rFonts w:ascii="Times New Roman" w:hAnsi="Times New Roman"/>
                <w:sz w:val="24"/>
                <w:szCs w:val="24"/>
              </w:rPr>
              <w:t>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ы налога, превышающей </w:t>
            </w:r>
          </w:p>
          <w:p w:rsidR="00C20844" w:rsidRDefault="00433045">
            <w:pPr>
              <w:pStyle w:val="aff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3 402 тысячи рублей, относящийся к части налоговой базы, превышающей </w:t>
            </w:r>
          </w:p>
          <w:p w:rsidR="00C20844" w:rsidRDefault="00433045">
            <w:pPr>
              <w:pStyle w:val="aff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 миллионов рублей и составляющей не более 50 миллионов рублей)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4 878 000,00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5 138 000,00</w:t>
            </w:r>
          </w:p>
        </w:tc>
      </w:tr>
      <w:tr w:rsidR="00C20844">
        <w:trPr>
          <w:trHeight w:val="276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1 01 02024 01 0000 110</w:t>
            </w:r>
          </w:p>
        </w:tc>
        <w:tc>
          <w:tcPr>
            <w:tcW w:w="87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других лиц, занимающихся частной практикой в соответствии со статьей 227 Налогового кодекса Российской Федерации (в части суммы налога, превышающей </w:t>
            </w:r>
          </w:p>
          <w:p w:rsidR="00C20844" w:rsidRDefault="00433045">
            <w:pPr>
              <w:pStyle w:val="aff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9 402 тысячи рублей, относящийся к части налоговой базы, превышающей </w:t>
            </w:r>
          </w:p>
          <w:p w:rsidR="00C20844" w:rsidRDefault="00433045">
            <w:pPr>
              <w:pStyle w:val="aff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 миллионов рублей)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2 410 000,00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</w:t>
            </w:r>
            <w:r>
              <w:rPr>
                <w:rFonts w:ascii="Times New Roman" w:hAnsi="Times New Roman"/>
                <w:sz w:val="24"/>
              </w:rPr>
              <w:t>536 000,00</w:t>
            </w:r>
          </w:p>
        </w:tc>
      </w:tr>
      <w:tr w:rsidR="00C20844">
        <w:trPr>
          <w:trHeight w:val="276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1 01 02030 01 0000 110</w:t>
            </w:r>
          </w:p>
        </w:tc>
        <w:tc>
          <w:tcPr>
            <w:tcW w:w="87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widowControl/>
              <w:suppressLineNumbers w:val="0"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 лицом - налоговым резидентом Российской Федерации в виде дивидендов) </w:t>
            </w:r>
            <w:r>
              <w:rPr>
                <w:rFonts w:ascii="Times New Roman" w:hAnsi="Times New Roman"/>
                <w:sz w:val="24"/>
              </w:rPr>
              <w:t>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</w:t>
            </w:r>
            <w:r>
              <w:rPr>
                <w:rFonts w:ascii="Times New Roman" w:hAnsi="Times New Roman"/>
                <w:sz w:val="24"/>
              </w:rPr>
              <w:t>ле 1 января 2025 года)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62 974 000,00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66 287 000,00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1 01 02040 01 0000 110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 xml:space="preserve">Налог на доходы физических лиц в </w:t>
            </w:r>
            <w:r>
              <w:rPr>
                <w:rFonts w:ascii="Times New Roman" w:hAnsi="Times New Roman"/>
                <w:sz w:val="24"/>
              </w:rPr>
              <w:t>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474 000,00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482 000,00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1 01 02080 01 0000 110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Налог на доходы физических лиц в части суммы налога, превышающей </w:t>
            </w:r>
          </w:p>
          <w:p w:rsidR="00C20844" w:rsidRDefault="00433045">
            <w:pPr>
              <w:pStyle w:val="aff2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650 000 рублей, относящейся к части налоговой базы, превышающей </w:t>
            </w:r>
          </w:p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5 000 000 рублей (за исключ</w:t>
            </w:r>
            <w:r>
              <w:rPr>
                <w:rFonts w:ascii="Times New Roman" w:hAnsi="Times New Roman"/>
                <w:sz w:val="24"/>
              </w:rPr>
              <w:t xml:space="preserve">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</w:t>
            </w:r>
            <w:r>
              <w:rPr>
                <w:rFonts w:ascii="Times New Roman" w:hAnsi="Times New Roman"/>
                <w:sz w:val="24"/>
              </w:rPr>
              <w:t xml:space="preserve">полученных 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</w:t>
            </w:r>
            <w:r>
              <w:rPr>
                <w:rFonts w:ascii="Times New Roman" w:hAnsi="Times New Roman"/>
                <w:sz w:val="24"/>
              </w:rPr>
              <w:t>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</w:t>
            </w:r>
            <w:r>
              <w:rPr>
                <w:rFonts w:ascii="Times New Roman" w:hAnsi="Times New Roman"/>
                <w:sz w:val="24"/>
              </w:rPr>
              <w:t>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</w:t>
            </w:r>
            <w:r>
              <w:rPr>
                <w:rFonts w:ascii="Times New Roman" w:hAnsi="Times New Roman"/>
                <w:sz w:val="24"/>
              </w:rPr>
              <w:t xml:space="preserve">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</w:t>
            </w:r>
            <w:r>
              <w:rPr>
                <w:rFonts w:ascii="Times New Roman" w:hAnsi="Times New Roman"/>
                <w:sz w:val="24"/>
              </w:rPr>
              <w:lastRenderedPageBreak/>
              <w:t>Федерации</w:t>
            </w:r>
            <w:r>
              <w:rPr>
                <w:rFonts w:ascii="Times New Roman" w:hAnsi="Times New Roman"/>
                <w:sz w:val="24"/>
              </w:rPr>
              <w:t>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lastRenderedPageBreak/>
              <w:t>35 786 000,00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37 665 000,00</w:t>
            </w:r>
          </w:p>
        </w:tc>
      </w:tr>
      <w:tr w:rsidR="00C20844">
        <w:trPr>
          <w:trHeight w:val="276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1 01 02130 01 0000 110</w:t>
            </w:r>
          </w:p>
        </w:tc>
        <w:tc>
          <w:tcPr>
            <w:tcW w:w="87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</w:t>
            </w:r>
            <w:r>
              <w:rPr>
                <w:rFonts w:ascii="Times New Roman" w:hAnsi="Times New Roman"/>
                <w:sz w:val="24"/>
              </w:rPr>
              <w:t>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18 126 000,00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19 080 000,00</w:t>
            </w:r>
          </w:p>
        </w:tc>
      </w:tr>
      <w:tr w:rsidR="00C20844">
        <w:trPr>
          <w:trHeight w:val="276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1 01 02140 01 0000 110</w:t>
            </w:r>
          </w:p>
        </w:tc>
        <w:tc>
          <w:tcPr>
            <w:tcW w:w="87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widowControl/>
              <w:suppressLineNumbers w:val="0"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тысяч рублей за налоговые периоды до 1 ян</w:t>
            </w:r>
            <w:r>
              <w:rPr>
                <w:rFonts w:ascii="Times New Roman" w:hAnsi="Times New Roman"/>
                <w:sz w:val="24"/>
              </w:rPr>
              <w:t>варя 2025 года, а также в части суммы налога, превышающей 312 тысяч рублей за налоговые периоды после 1 января 2025 года)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62 203 000,00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65 469 000,00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1 01 02150 01 0000 110</w:t>
            </w:r>
          </w:p>
          <w:p w:rsidR="00C20844" w:rsidRDefault="00C20844">
            <w:pPr>
              <w:pStyle w:val="aff2"/>
              <w:suppressLineNumbers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Налог на доходы физических лиц в части суммы налога, превышающей </w:t>
            </w:r>
          </w:p>
          <w:p w:rsidR="00C20844" w:rsidRDefault="00433045">
            <w:pPr>
              <w:pStyle w:val="aff2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702 тысячи рубл</w:t>
            </w:r>
            <w:r>
              <w:rPr>
                <w:rFonts w:ascii="Times New Roman" w:hAnsi="Times New Roman"/>
                <w:sz w:val="24"/>
              </w:rPr>
              <w:t xml:space="preserve">ей, относящейся к части налоговой базы, превышающей </w:t>
            </w:r>
          </w:p>
          <w:p w:rsidR="00C20844" w:rsidRDefault="00433045">
            <w:pPr>
              <w:pStyle w:val="aff2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5 миллионов рублей и составляющей не более 20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</w:t>
            </w:r>
            <w:r>
              <w:rPr>
                <w:rFonts w:ascii="Times New Roman" w:hAnsi="Times New Roman"/>
                <w:sz w:val="24"/>
              </w:rPr>
              <w:t xml:space="preserve">ской Федерации, налога на доходы физических лиц в части суммы налога, превышающей </w:t>
            </w:r>
          </w:p>
          <w:p w:rsidR="00C20844" w:rsidRDefault="00433045">
            <w:pPr>
              <w:pStyle w:val="aff2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312 тысяч рублей, относящейся к сумме налоговых баз, указанных в пункте 6 статьи 210 Налогового кодекса Российской Федерации, превышающей </w:t>
            </w:r>
          </w:p>
          <w:p w:rsidR="00C20844" w:rsidRDefault="00433045">
            <w:pPr>
              <w:pStyle w:val="aff2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2,4 миллиона рублей (за исключение</w:t>
            </w:r>
            <w:r>
              <w:rPr>
                <w:rFonts w:ascii="Times New Roman" w:hAnsi="Times New Roman"/>
                <w:sz w:val="24"/>
              </w:rPr>
              <w:t>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</w:t>
            </w:r>
            <w:r>
              <w:rPr>
                <w:rFonts w:ascii="Times New Roman" w:hAnsi="Times New Roman"/>
                <w:sz w:val="24"/>
              </w:rPr>
              <w:t>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3 469 00</w:t>
            </w: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3 653 000,00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1 01 02200 01 0000 110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физических лиц в части суммы налога, относящийся к сумме налоговых баз, указанных в пункте 6.1 статьи 210 Налогового кодекса Российской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Федерации, не превышающей 5 миллионов рублей, за налоговые периоды после </w:t>
            </w:r>
          </w:p>
          <w:p w:rsidR="00C20844" w:rsidRDefault="00433045">
            <w:pPr>
              <w:pStyle w:val="aff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января 2025 года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374 000,00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394 000,00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1 01 02210 01 0000 110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Налог на доходы физических лиц в части суммы налога, относящийся к сумме налоговых баз, указанных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661 034 000,00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695 810 0</w:t>
            </w:r>
            <w:r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</w:tr>
      <w:tr w:rsidR="00C20844">
        <w:trPr>
          <w:trHeight w:val="276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1 01 02230 01 0000 110</w:t>
            </w:r>
          </w:p>
        </w:tc>
        <w:tc>
          <w:tcPr>
            <w:tcW w:w="87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физических лиц в части суммы налога, превышающей </w:t>
            </w:r>
          </w:p>
          <w:p w:rsidR="00C20844" w:rsidRDefault="00433045">
            <w:pPr>
              <w:pStyle w:val="aff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650 тысяч рублей, относящийся к сумме налоговых баз, указанных в пункте 6.2 статьи 210 Налогового кодекса Российской Федерации, превышающей </w:t>
            </w:r>
          </w:p>
          <w:p w:rsidR="00C20844" w:rsidRDefault="00433045">
            <w:pPr>
              <w:pStyle w:val="aff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миллионов рублей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13 000,00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13 000,00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1 03 00000 00 0000 000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</w:rPr>
              <w:t>70 509 000,00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</w:rPr>
              <w:t>74 880 000,00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1 03 02000 01 0000 110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70 509 000,00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74 880 000,00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1 03 02230 01 0000 110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36 849 000,00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39 072 000,00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1 03 </w:t>
            </w:r>
            <w:r>
              <w:rPr>
                <w:rFonts w:ascii="Times New Roman" w:hAnsi="Times New Roman"/>
                <w:sz w:val="24"/>
                <w:szCs w:val="24"/>
              </w:rPr>
              <w:t>02231 01 0000 110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</w:t>
            </w:r>
            <w:r>
              <w:rPr>
                <w:rFonts w:ascii="Times New Roman" w:hAnsi="Times New Roman"/>
                <w:sz w:val="24"/>
              </w:rPr>
              <w:t>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36 849 000,00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39 072 000,00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1 03 02240 01 0000 110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 xml:space="preserve">Доходы от уплаты акцизов на моторные масла для дизельных и (или) карбюраторных </w:t>
            </w:r>
            <w:r>
              <w:rPr>
                <w:rFonts w:ascii="Times New Roman" w:hAnsi="Times New Roman"/>
                <w:sz w:val="24"/>
              </w:rPr>
              <w:t>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180 000,00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190 000,00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1 03 02241 01 0000 110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Доходы от</w:t>
            </w:r>
            <w:r>
              <w:rPr>
                <w:rFonts w:ascii="Times New Roman" w:hAnsi="Times New Roman"/>
                <w:sz w:val="24"/>
              </w:rPr>
              <w:t xml:space="preserve">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</w:t>
            </w:r>
            <w:r>
              <w:rPr>
                <w:rFonts w:ascii="Times New Roman" w:hAnsi="Times New Roman"/>
                <w:sz w:val="24"/>
              </w:rPr>
              <w:t>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180 000,00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190 000,00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1 03 02250 01 0000 110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 xml:space="preserve">Доходы от уплаты акцизов на автомобильный бензин, подлежащие распределению </w:t>
            </w:r>
            <w:r>
              <w:rPr>
                <w:rFonts w:ascii="Times New Roman" w:hAnsi="Times New Roman"/>
                <w:sz w:val="24"/>
              </w:rPr>
              <w:lastRenderedPageBreak/>
              <w:t>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lastRenderedPageBreak/>
              <w:t>35 641 000,00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37 819 000,00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/>
                <w:sz w:val="24"/>
                <w:szCs w:val="24"/>
              </w:rPr>
              <w:t>03 02251 01 0000 110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</w:t>
            </w:r>
            <w:r>
              <w:rPr>
                <w:rFonts w:ascii="Times New Roman" w:hAnsi="Times New Roman"/>
                <w:sz w:val="24"/>
              </w:rPr>
              <w:t xml:space="preserve">ивам, установленным федеральным законом о федеральном </w:t>
            </w:r>
          </w:p>
          <w:p w:rsidR="00C20844" w:rsidRDefault="00433045">
            <w:pPr>
              <w:pStyle w:val="aff2"/>
              <w:suppressLineNumbers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бюджете в целях формирования дорожных фондов субъектов Российской Федерации)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35 641 000,00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37 819 000,00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1 03 02260 01 0000 110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 xml:space="preserve">-2 161 000,00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 xml:space="preserve">-2 201 000,00 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/>
                <w:sz w:val="24"/>
                <w:szCs w:val="24"/>
              </w:rPr>
              <w:t>03 02261 01 0000 110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</w:t>
            </w:r>
            <w:r>
              <w:rPr>
                <w:rFonts w:ascii="Times New Roman" w:hAnsi="Times New Roman"/>
                <w:sz w:val="24"/>
              </w:rPr>
              <w:t>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 xml:space="preserve">-2 161 000,00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 xml:space="preserve">-2 201 000,00 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1 05 00000 00 0000 000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</w:rPr>
              <w:t>НАЛОГИ НА СОВОКУПНЫЙ ДОХОД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</w:rPr>
              <w:t>81 536 000,00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</w:rPr>
              <w:t>83 536 000,00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1 05 03000 01 0000 110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Единый сельскохозяйственный налог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1 536 000,00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1 536 000,00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1 05 03010 01 0000 110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Единый сельскохозяйственный налог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1 536 000,00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1 536 000,00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1 05 04000 02 0000 110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Налог, взимаемый в связи с применением патентной системы налогооб</w:t>
            </w:r>
            <w:r>
              <w:rPr>
                <w:rFonts w:ascii="Times New Roman" w:hAnsi="Times New Roman"/>
                <w:sz w:val="24"/>
              </w:rPr>
              <w:t>ложения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80 000 000,00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82 000 000,00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1 05 04010 02 0000 110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80 000 000,00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82 000 000,00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1 06 00000 00 0000 000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</w:rPr>
              <w:t>НАЛОГИ НА ИМУЩЕСТВО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</w:rPr>
              <w:t>312 360 000,00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</w:rPr>
              <w:t>329 469 000,00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1 06 01000 00 0000 110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Налог на имущество физических лиц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105 000 000,00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110 000 000,00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1 06 01020 04 0000 110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Налог на имущество физических лиц, взимаемый по ставкам, применяемым к объектам налогообложения, расположенным в г</w:t>
            </w:r>
            <w:r>
              <w:rPr>
                <w:rFonts w:ascii="Times New Roman" w:hAnsi="Times New Roman"/>
                <w:sz w:val="24"/>
              </w:rPr>
              <w:t>раницах городских округов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105 000 000,00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110 000 000,00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1 06 06000 00 0000 110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Земельный налог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207 360 000,00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219 469 000,00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1 06 06030 00 0000 110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Земельный налог с организаций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126 360 000,00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136 469 000,00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1 06 06032 04 0000 110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126 360 000,00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136 469 000,00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1 06 06040 00 0000 110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Земельный налог с физических лиц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81 000 000,00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83 000 000,00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1 06 06042 04 0000 110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81 000 000,00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83 000 000,00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1 08 00000 00 0000 000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</w:rPr>
              <w:t>ГОСУДАРСТВЕННАЯ ПОШЛИНА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</w:rPr>
              <w:t>64 240 000,00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</w:rPr>
              <w:t>64 245 000,00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1 08 03000 01 0000 110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64 000 000,00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64 000 000,00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1 08 03010 01 0000 110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Государственная пошлина по делам, рассматриваемым в судах общей юрисдикции, мировыми судьями (за исключением Ве</w:t>
            </w:r>
            <w:r>
              <w:rPr>
                <w:rFonts w:ascii="Times New Roman" w:hAnsi="Times New Roman"/>
                <w:sz w:val="24"/>
              </w:rPr>
              <w:t>рховного Суда Российской Федерации)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64 000 000,00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64 000 000,00</w:t>
            </w:r>
          </w:p>
        </w:tc>
      </w:tr>
      <w:tr w:rsidR="00C20844">
        <w:trPr>
          <w:trHeight w:val="264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1 08 07000 01 0000 110</w:t>
            </w:r>
          </w:p>
        </w:tc>
        <w:tc>
          <w:tcPr>
            <w:tcW w:w="87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widowControl/>
              <w:suppressLineNumbers w:val="0"/>
              <w:spacing w:after="0" w:line="240" w:lineRule="auto"/>
              <w:outlineLvl w:val="3"/>
              <w:rPr>
                <w:rFonts w:ascii="Times New Roman" w:hAnsi="Times New Roman"/>
                <w:b/>
                <w:sz w:val="23"/>
                <w:szCs w:val="23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240 000,00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245 000,00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1 08 07150 01 0000 110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Государственная пошлина за выдачу разрешения на установку рекламных конструкций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240 000,00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245 000,00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1 11 00000 00 0000 000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</w:rPr>
              <w:t>435 501 937,90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</w:rPr>
              <w:t>437 487 616,11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  <w:rPr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1 1</w:t>
            </w:r>
            <w:r>
              <w:rPr>
                <w:rFonts w:ascii="Times New Roman" w:hAnsi="Times New Roman"/>
                <w:sz w:val="23"/>
                <w:szCs w:val="23"/>
              </w:rPr>
              <w:t>1 05000 00 0000 120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  <w:rPr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Доходы, получаемые в виде аренд</w:t>
            </w:r>
            <w:r>
              <w:rPr>
                <w:rFonts w:ascii="Times New Roman" w:hAnsi="Times New Roman"/>
                <w:sz w:val="23"/>
                <w:szCs w:val="23"/>
              </w:rPr>
              <w:t>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  <w:rPr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417 435 600,81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  <w:rPr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419 911 600,81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  <w:rPr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1 11 05010 00 0000 120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  <w:rPr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</w:t>
            </w:r>
            <w:r>
              <w:rPr>
                <w:rFonts w:ascii="Times New Roman" w:hAnsi="Times New Roman"/>
                <w:sz w:val="23"/>
                <w:szCs w:val="23"/>
              </w:rPr>
              <w:t>ьных участков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  <w:rPr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394 100 000,00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  <w:rPr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397 500 000,00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  <w:rPr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1 11 05012 04 0000 120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  <w:rPr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Доходы, п</w:t>
            </w:r>
            <w:r>
              <w:rPr>
                <w:rFonts w:ascii="Times New Roman" w:hAnsi="Times New Roman"/>
                <w:sz w:val="23"/>
                <w:szCs w:val="23"/>
              </w:rPr>
              <w:t>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  <w:rPr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394 100 000,00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  <w:rPr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397 500 000,00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1 11 05020 00 0000 120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</w:t>
            </w:r>
            <w:r>
              <w:rPr>
                <w:rFonts w:ascii="Times New Roman" w:hAnsi="Times New Roman"/>
                <w:sz w:val="24"/>
              </w:rPr>
              <w:t>ов (за исключением земельных участков бюджетных и автономных учреждений)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1 872 000,00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1 872 000,00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1 11 05024 04 0000 120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</w:t>
            </w:r>
            <w:r>
              <w:rPr>
                <w:rFonts w:ascii="Times New Roman" w:hAnsi="Times New Roman"/>
                <w:sz w:val="24"/>
              </w:rPr>
              <w:t>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1 872 000,00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1 872 000,00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lastRenderedPageBreak/>
              <w:t>1 11 05030 00 0000 120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Доходы от сдачи в аренду имущества, находящегося в оперативном управлении органов государств</w:t>
            </w:r>
            <w:r>
              <w:rPr>
                <w:rFonts w:ascii="Times New Roman" w:hAnsi="Times New Roman"/>
                <w:sz w:val="24"/>
              </w:rPr>
              <w:t>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12 065 987,00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11 141 987,00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1 11 05034 04 0000 120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12 065 987,00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11 141 987,00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 xml:space="preserve">1 11 05070 00 </w:t>
            </w:r>
            <w:r>
              <w:rPr>
                <w:rFonts w:ascii="Times New Roman" w:hAnsi="Times New Roman"/>
                <w:sz w:val="24"/>
              </w:rPr>
              <w:t>0000 120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9 397 613,81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9 397 613,81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1 11 05074 04 0000 120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Доходы от сдачи в аренду имущества, составляющего казну городских округов</w:t>
            </w:r>
            <w:r>
              <w:rPr>
                <w:rFonts w:ascii="Times New Roman" w:hAnsi="Times New Roman"/>
                <w:sz w:val="24"/>
              </w:rPr>
              <w:t xml:space="preserve"> (за исключением земельных участков)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9 397 613,81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9 397 613,81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1 11 05300 00 0000 120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6 537,87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6 537,87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1 11 053</w:t>
            </w:r>
            <w:r>
              <w:rPr>
                <w:rFonts w:ascii="Times New Roman" w:hAnsi="Times New Roman"/>
                <w:sz w:val="24"/>
              </w:rPr>
              <w:t>10 00 0000 120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Плата по соглашениям об установлении сервитута в отношении земельных участков, государственная собственность на которые не разграничена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6 537,87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6 537,87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1 11 05312 04 0000 120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</w:t>
            </w:r>
            <w:r>
              <w:rPr>
                <w:rFonts w:ascii="Times New Roman" w:hAnsi="Times New Roman"/>
                <w:sz w:val="24"/>
              </w:rPr>
              <w:t>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6 537,87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6 537,87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1 11 05400 00 0000 120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 xml:space="preserve">Плата за публичный сервитут, предусмотренная решением уполномоченного органа об установлении публичного сервитута </w:t>
            </w:r>
            <w:r>
              <w:rPr>
                <w:rFonts w:ascii="Times New Roman" w:hAnsi="Times New Roman"/>
                <w:sz w:val="24"/>
              </w:rPr>
              <w:t>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42 000,00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42 000,00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1 11 05410 00 0000 120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Плата за публичный сервитут, предусмотренная решением уполномоченного органа об установлении публичного сервитута в от</w:t>
            </w:r>
            <w:r>
              <w:rPr>
                <w:rFonts w:ascii="Times New Roman" w:hAnsi="Times New Roman"/>
                <w:sz w:val="24"/>
              </w:rPr>
              <w:t>ношении земельных участков, государственная собственность на которые не разграничена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42 000,00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42 000,00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1 11 05410 04 0000 120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 xml:space="preserve">Плата </w:t>
            </w:r>
            <w:r>
              <w:rPr>
                <w:rFonts w:ascii="Times New Roman" w:hAnsi="Times New Roman"/>
                <w:sz w:val="24"/>
              </w:rPr>
              <w:t>за публичный сервитут, предусмотренная решением уполномоченного органа об установлении публичного сервитута в отношении земельных участков, государственная собственность на которые не разграничена и которые расположены в границах городских округов и не пре</w:t>
            </w:r>
            <w:r>
              <w:rPr>
                <w:rFonts w:ascii="Times New Roman" w:hAnsi="Times New Roman"/>
                <w:sz w:val="24"/>
              </w:rPr>
              <w:t>доставленных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42 000,00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42 000,00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lastRenderedPageBreak/>
              <w:t>1 11 09000 00 0000 120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</w:t>
            </w:r>
            <w:r>
              <w:rPr>
                <w:rFonts w:ascii="Times New Roman" w:hAnsi="Times New Roman"/>
                <w:sz w:val="24"/>
              </w:rPr>
              <w:t>ипальных унитарных предприятий, в том числе казенных)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18 017 799,22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17 527 477,43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1 11 09040 00 0000 120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</w:t>
            </w:r>
            <w:r>
              <w:rPr>
                <w:rFonts w:ascii="Times New Roman" w:hAnsi="Times New Roman"/>
                <w:sz w:val="24"/>
              </w:rPr>
              <w:t>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12 892 608,10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12 402 286,31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1 11 09044 04 0000 120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Прочие поступления от использования имущества, находящегося в собственности городских окру</w:t>
            </w:r>
            <w:r>
              <w:rPr>
                <w:rFonts w:ascii="Times New Roman" w:hAnsi="Times New Roman"/>
                <w:sz w:val="24"/>
              </w:rPr>
              <w:t>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12 892 608,10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12 402 286,31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1 11 09080 00 0000 120</w:t>
            </w:r>
          </w:p>
          <w:p w:rsidR="00C20844" w:rsidRDefault="00C20844">
            <w:pPr>
              <w:pStyle w:val="aff2"/>
              <w:suppressLineNumbers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</w:t>
            </w:r>
          </w:p>
          <w:p w:rsidR="00C20844" w:rsidRDefault="00433045">
            <w:pPr>
              <w:pStyle w:val="aff2"/>
              <w:suppressLineNumbers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рекламных конструкций на землях или земельных участках, находящихся в государственной или муниципальной с</w:t>
            </w:r>
            <w:r>
              <w:rPr>
                <w:rFonts w:ascii="Times New Roman" w:hAnsi="Times New Roman"/>
                <w:sz w:val="24"/>
              </w:rPr>
              <w:t>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5 125 191,12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5 125 191,12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1 11 09080 04 0000 120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Плата, поступившая в рамках договора за предоставление права на размещение и эксплуатацию нестацион</w:t>
            </w:r>
            <w:r>
              <w:rPr>
                <w:rFonts w:ascii="Times New Roman" w:hAnsi="Times New Roman"/>
                <w:sz w:val="24"/>
              </w:rPr>
              <w:t>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5 125 191</w:t>
            </w:r>
            <w:r>
              <w:rPr>
                <w:rFonts w:ascii="Times New Roman" w:hAnsi="Times New Roman"/>
                <w:sz w:val="24"/>
              </w:rPr>
              <w:t>,12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5 125 191,12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</w:rPr>
              <w:t>1 12 00000 00 0000 000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</w:rPr>
              <w:t>ПЛАТЕЖИ ПРИ ПОЛЬЗОВАНИИ ПРИРОДНЫМИ РЕСУРСАМИ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</w:rPr>
              <w:t>0,00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1 12 01000 01 0000 120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Плата за негативное воздействие на окружающую среду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1 12 01010 01 0000 120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1 12 01030 01 0000 120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Плата за сбросы загрязняющих веществ в водные объекты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1 12 01040 01 0000 120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Плата за размещение отходов производства и потребле</w:t>
            </w:r>
            <w:r>
              <w:rPr>
                <w:rFonts w:ascii="Times New Roman" w:hAnsi="Times New Roman"/>
                <w:sz w:val="24"/>
              </w:rPr>
              <w:t>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1 12 01041 01 0000 120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 xml:space="preserve">Плата за размещение отходов производства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0,00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</w:rPr>
              <w:t>1 13 00000 00 0000 000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</w:rPr>
              <w:t>71 604 212,60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</w:rPr>
              <w:t>72 156 368,46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1 13 01000 00 0000 130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Доходы от оказания платных услуг (работ)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69 828 900,00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70 323 200,00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1 13 01990 00 0000 130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Прочие доходы от оказания платных услуг (работ)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69 828 900,00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70 323 200,00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lastRenderedPageBreak/>
              <w:t>1 13 01994 04 0000 130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Прочие доходы от оказания платных услуг (работ) получателями ср</w:t>
            </w:r>
            <w:r>
              <w:rPr>
                <w:rFonts w:ascii="Times New Roman" w:hAnsi="Times New Roman"/>
                <w:sz w:val="24"/>
              </w:rPr>
              <w:t xml:space="preserve">едств бюджетов городских округов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69 828 900,00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70 323 200,00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1 13 02000 00 0000 130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Доходы от компенсации затрат государства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1 775 312,60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1 833 168,46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1 13 02060 00 0000 130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1 775 312,60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1 833 168,46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1 13 02064 04 0000 130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Доходы, поступающие в порядке возмещения расходов, понесенных в связи с эксплуатацией имущества городских окру</w:t>
            </w:r>
            <w:r>
              <w:rPr>
                <w:rFonts w:ascii="Times New Roman" w:hAnsi="Times New Roman"/>
                <w:sz w:val="24"/>
              </w:rPr>
              <w:t>гов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1 775 312,60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1 833 168,46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</w:rPr>
              <w:t>1 14 00000 00 0000 000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</w:rPr>
              <w:t>ДОХОДЫ ОТ ПРОДАЖИ МАТЕРИАЛЬНЫХ И НЕМАТЕРИАЛЬНЫХ АКТИВОВ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</w:rPr>
              <w:t>285 636 564,00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</w:rPr>
              <w:t>284 419 764,00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1 14 02000 00 0000 000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 xml:space="preserve">Доходы от реализации имущества, находящегося в государственной и </w:t>
            </w:r>
          </w:p>
          <w:p w:rsidR="00C20844" w:rsidRDefault="00433045">
            <w:pPr>
              <w:pStyle w:val="aff2"/>
              <w:suppressLineNumbers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4 236 564,00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3 019 764,00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1 14 02040 04 0000 410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Доходы от ре</w:t>
            </w:r>
            <w:r>
              <w:rPr>
                <w:rFonts w:ascii="Times New Roman" w:hAnsi="Times New Roman"/>
                <w:sz w:val="24"/>
              </w:rPr>
              <w:t>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</w:t>
            </w:r>
            <w:r>
              <w:rPr>
                <w:rFonts w:ascii="Times New Roman" w:hAnsi="Times New Roman"/>
                <w:sz w:val="24"/>
              </w:rPr>
              <w:t xml:space="preserve">х средств по </w:t>
            </w:r>
          </w:p>
          <w:p w:rsidR="00C20844" w:rsidRDefault="00433045">
            <w:pPr>
              <w:pStyle w:val="aff2"/>
              <w:suppressLineNumbers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указанному имуществу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4 236 564,00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3 019 764,00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1 14 02043 04 0000 410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</w:t>
            </w:r>
            <w:r>
              <w:rPr>
                <w:rFonts w:ascii="Times New Roman" w:hAnsi="Times New Roman"/>
                <w:sz w:val="24"/>
              </w:rPr>
              <w:t>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4 236 564,00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3 019 764,00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1 14 06000 00 0000 430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Доходы от продажи земельных участков, находящихся в государственной и муниципал</w:t>
            </w:r>
            <w:r>
              <w:rPr>
                <w:rFonts w:ascii="Times New Roman" w:hAnsi="Times New Roman"/>
                <w:sz w:val="24"/>
              </w:rPr>
              <w:t>ьной собственности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175 400 000,00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175 400 000,00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1 14 06010 00 0000 430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175 400 000,00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175 400 000,00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1 14 06012 04 0000 430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городских округов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175 400 000,00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175 400 000,00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1 14 06300 00 0000 430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Плата за увеличение площади земельных участков, находящ</w:t>
            </w:r>
            <w:r>
              <w:rPr>
                <w:rFonts w:ascii="Times New Roman" w:hAnsi="Times New Roman"/>
                <w:sz w:val="24"/>
              </w:rPr>
              <w:t>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106 000 000,00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106 000 000,00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1 14 06310 00 0000 430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Плата за увеличение</w:t>
            </w:r>
            <w:r>
              <w:rPr>
                <w:rFonts w:ascii="Times New Roman" w:hAnsi="Times New Roman"/>
                <w:sz w:val="24"/>
              </w:rPr>
              <w:t xml:space="preserve"> площади земельных участков, находящихся в частной собственности, в результате перераспределения таких земельных участков и </w:t>
            </w:r>
            <w:r>
              <w:rPr>
                <w:rFonts w:ascii="Times New Roman" w:hAnsi="Times New Roman"/>
                <w:sz w:val="24"/>
              </w:rPr>
              <w:lastRenderedPageBreak/>
              <w:t>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lastRenderedPageBreak/>
              <w:t>106 000 000,00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106 000 000,00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1 14 06312 04 0000 430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</w:t>
            </w:r>
            <w:r>
              <w:rPr>
                <w:rFonts w:ascii="Times New Roman" w:hAnsi="Times New Roman"/>
                <w:sz w:val="24"/>
              </w:rPr>
              <w:t>и которые расположены в границах городских округов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106 000 000,00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106 000 000,00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</w:rPr>
              <w:t>1 16 00000 00 0000 000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</w:rPr>
              <w:t>ШТРАФЫ, САНКЦИИ, ВОЗМЕЩЕНИЕ УЩЕРБА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</w:rPr>
              <w:t>35 991 375,03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</w:rPr>
              <w:t>33 952 939,33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1 16 01000 01 0000 140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Административные штрафы, установленные Кодексом Российской Федер</w:t>
            </w:r>
            <w:r>
              <w:rPr>
                <w:rFonts w:ascii="Times New Roman" w:hAnsi="Times New Roman"/>
                <w:sz w:val="24"/>
              </w:rPr>
              <w:t>ации об административных правонарушениях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1 007 500,00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1 007 500,00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1 16 01050 01 0000 140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</w:t>
            </w:r>
          </w:p>
          <w:p w:rsidR="00C20844" w:rsidRDefault="00433045">
            <w:pPr>
              <w:pStyle w:val="aff2"/>
              <w:suppressLineNumbers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правонарушения, посягающие на права граждан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13 000,00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13 000,00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1 16 01053 01 0000 140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</w:t>
            </w:r>
            <w:r>
              <w:rPr>
                <w:rFonts w:ascii="Times New Roman" w:hAnsi="Times New Roman"/>
                <w:sz w:val="24"/>
              </w:rPr>
              <w:t>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13 000,00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13 000,00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1 16 01060 01 0000 140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Административные штрафы, установленные главой 6 Кодекса Российской Федерации об административных правонарушениях, за</w:t>
            </w:r>
            <w:r>
              <w:rPr>
                <w:rFonts w:ascii="Times New Roman" w:hAnsi="Times New Roman"/>
                <w:sz w:val="24"/>
              </w:rPr>
              <w:t xml:space="preserve"> административные правонарушения, посягающие на здоровье, санитарно-эпидемиологическое </w:t>
            </w:r>
          </w:p>
          <w:p w:rsidR="00C20844" w:rsidRDefault="00433045">
            <w:pPr>
              <w:pStyle w:val="aff2"/>
              <w:suppressLineNumbers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благополучие населения и общественную нравственность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80 000,00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80 000,00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1 16 01063 01 0000 140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Административные штрафы, установленные главой 6 Кодекса Российской Феде</w:t>
            </w:r>
            <w:r>
              <w:rPr>
                <w:rFonts w:ascii="Times New Roman" w:hAnsi="Times New Roman"/>
                <w:sz w:val="24"/>
              </w:rPr>
              <w:t xml:space="preserve">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</w:t>
            </w:r>
            <w:r>
              <w:rPr>
                <w:rFonts w:ascii="Times New Roman" w:hAnsi="Times New Roman"/>
                <w:sz w:val="24"/>
              </w:rPr>
              <w:t>защите их прав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80 000,00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80 000,00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1 16 01070 01 0000 140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40 000,00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40 000,00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1 16 01073 01 0000 140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</w:t>
            </w:r>
            <w:r>
              <w:rPr>
                <w:rFonts w:ascii="Times New Roman" w:hAnsi="Times New Roman"/>
                <w:sz w:val="24"/>
              </w:rPr>
              <w:t>о делам несовершеннолетних и защите их прав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35 000,00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35 000,00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1 16 01074 01 0000 140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</w:t>
            </w:r>
            <w:r>
              <w:rPr>
                <w:rFonts w:ascii="Times New Roman" w:hAnsi="Times New Roman"/>
                <w:sz w:val="24"/>
              </w:rPr>
              <w:lastRenderedPageBreak/>
              <w:t>правонарушения в области охраны со</w:t>
            </w:r>
            <w:r>
              <w:rPr>
                <w:rFonts w:ascii="Times New Roman" w:hAnsi="Times New Roman"/>
                <w:sz w:val="24"/>
              </w:rPr>
              <w:t>бственности, выявленные должностными лицами органов муниципального контроля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lastRenderedPageBreak/>
              <w:t>5 000,00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5 000,00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1 16 01080 01 0000 140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</w:t>
            </w:r>
            <w:r>
              <w:rPr>
                <w:rFonts w:ascii="Times New Roman" w:hAnsi="Times New Roman"/>
                <w:sz w:val="24"/>
              </w:rPr>
              <w:t>онарушения в области охраны окружающей среды, природопользования и обращения с животными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8 000,00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8 000,00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1 16 01083 01 0000 140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 xml:space="preserve">Административные штрафы, установленные главой 8 Кодекса </w:t>
            </w:r>
            <w:r>
              <w:rPr>
                <w:rFonts w:ascii="Times New Roman" w:hAnsi="Times New Roman"/>
                <w:sz w:val="24"/>
              </w:rPr>
              <w:t>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животными, налагаемые мировыми судьями, комиссиями по делам несовершеннолетних и защите их прав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8 000,00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8 000,00</w:t>
            </w:r>
          </w:p>
        </w:tc>
      </w:tr>
      <w:tr w:rsidR="00C20844">
        <w:trPr>
          <w:trHeight w:val="1037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1 16 01140 01 0000 140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 xml:space="preserve">Административные штрафы, установленные главой 14 Кодекса Российской </w:t>
            </w:r>
          </w:p>
          <w:p w:rsidR="00C20844" w:rsidRDefault="00433045">
            <w:pPr>
              <w:pStyle w:val="aff2"/>
              <w:suppressLineNumbers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Федерации об административных правонарушениях, за административные правонарушения в области предпринимательской деятельности и деятельности само</w:t>
            </w:r>
            <w:r>
              <w:rPr>
                <w:rFonts w:ascii="Times New Roman" w:hAnsi="Times New Roman"/>
                <w:sz w:val="24"/>
              </w:rPr>
              <w:t>регулируемых организаций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75 000,00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75 000,00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1 16 01143 01 0000 140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</w:t>
            </w:r>
            <w:r>
              <w:rPr>
                <w:rFonts w:ascii="Times New Roman" w:hAnsi="Times New Roman"/>
                <w:sz w:val="24"/>
              </w:rPr>
              <w:t>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75 000,00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75 000,00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1 16 01150 01 0000 140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 xml:space="preserve">Административные штрафы, установленные главой 15 Кодекса Российской </w:t>
            </w:r>
          </w:p>
          <w:p w:rsidR="00C20844" w:rsidRDefault="00433045">
            <w:pPr>
              <w:pStyle w:val="aff2"/>
              <w:suppressLineNumbers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84 500,00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 xml:space="preserve">84 </w:t>
            </w:r>
            <w:r>
              <w:rPr>
                <w:rFonts w:ascii="Times New Roman" w:hAnsi="Times New Roman"/>
                <w:sz w:val="24"/>
              </w:rPr>
              <w:t>500,00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1 16 01153 01 0000 140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</w:t>
            </w:r>
            <w:r>
              <w:rPr>
                <w:rFonts w:ascii="Times New Roman" w:hAnsi="Times New Roman"/>
                <w:sz w:val="24"/>
              </w:rPr>
              <w:t>чи, производства, использования и обращения драгоценных металлов и драгоценных камней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</w:t>
            </w:r>
            <w:r>
              <w:rPr>
                <w:rFonts w:ascii="Times New Roman" w:hAnsi="Times New Roman"/>
                <w:sz w:val="24"/>
              </w:rPr>
              <w:t>щите их прав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82 000,00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82 000,00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1 16 01154 01 0000 140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</w:t>
            </w:r>
            <w:r>
              <w:rPr>
                <w:rFonts w:ascii="Times New Roman" w:hAnsi="Times New Roman"/>
                <w:sz w:val="24"/>
              </w:rPr>
              <w:lastRenderedPageBreak/>
              <w:t>правонарушения в области финансов, налогов и сборов, страхования</w:t>
            </w:r>
            <w:r>
              <w:rPr>
                <w:rFonts w:ascii="Times New Roman" w:hAnsi="Times New Roman"/>
                <w:sz w:val="24"/>
              </w:rPr>
              <w:t>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lastRenderedPageBreak/>
              <w:t>2 500,00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2 500,00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1 16 01160 01 0000 140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Административные штрафы, установленные главой 16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10 000,00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10 000,00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1 16 01163 01 0000 140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Админ</w:t>
            </w:r>
            <w:r>
              <w:rPr>
                <w:rFonts w:ascii="Times New Roman" w:hAnsi="Times New Roman"/>
                <w:sz w:val="24"/>
              </w:rPr>
              <w:t>истративные штрафы, установленные главой 16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правил), налагаемые мировыми судьями, комиссиями по делам несо</w:t>
            </w:r>
            <w:r>
              <w:rPr>
                <w:rFonts w:ascii="Times New Roman" w:hAnsi="Times New Roman"/>
                <w:sz w:val="24"/>
              </w:rPr>
              <w:t>вершеннолетних и защите их прав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10 000,00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10 000,00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1 16 01170 01 0000 140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</w:t>
            </w:r>
            <w:r>
              <w:rPr>
                <w:rFonts w:ascii="Times New Roman" w:hAnsi="Times New Roman"/>
                <w:sz w:val="24"/>
              </w:rPr>
              <w:t>арственной власти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7 000,00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7 000,00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1 16 01173 01 0000 140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</w:t>
            </w:r>
            <w:r>
              <w:rPr>
                <w:rFonts w:ascii="Times New Roman" w:hAnsi="Times New Roman"/>
                <w:sz w:val="24"/>
              </w:rPr>
              <w:t>и, налагаемые мировыми судьями, комиссиями по делам несовершеннолетних и защите их прав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7 000,00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7 000,00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1 16 01190 01 0000 140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90 000,00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90 000,00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1 16 01193 01 0000 140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Административные штрафы, установленн</w:t>
            </w:r>
            <w:r>
              <w:rPr>
                <w:rFonts w:ascii="Times New Roman" w:hAnsi="Times New Roman"/>
                <w:sz w:val="24"/>
              </w:rPr>
              <w:t xml:space="preserve">ые главой 19 Кодекса Российской </w:t>
            </w:r>
          </w:p>
          <w:p w:rsidR="00C20844" w:rsidRDefault="00433045">
            <w:pPr>
              <w:pStyle w:val="aff2"/>
              <w:suppressLineNumbers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90 000,00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90 000,00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1 16 012</w:t>
            </w:r>
            <w:r>
              <w:rPr>
                <w:rFonts w:ascii="Times New Roman" w:hAnsi="Times New Roman"/>
                <w:sz w:val="24"/>
              </w:rPr>
              <w:t>00 01 0000 140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600 000,00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600 000,00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1 16</w:t>
            </w:r>
            <w:r>
              <w:rPr>
                <w:rFonts w:ascii="Times New Roman" w:hAnsi="Times New Roman"/>
                <w:sz w:val="24"/>
              </w:rPr>
              <w:t xml:space="preserve"> 01203 01 0000 140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</w:t>
            </w:r>
            <w:r>
              <w:rPr>
                <w:rFonts w:ascii="Times New Roman" w:hAnsi="Times New Roman"/>
                <w:sz w:val="24"/>
              </w:rPr>
              <w:t xml:space="preserve">дьями, комиссиями по делам </w:t>
            </w:r>
            <w:r>
              <w:rPr>
                <w:rFonts w:ascii="Times New Roman" w:hAnsi="Times New Roman"/>
                <w:sz w:val="24"/>
              </w:rPr>
              <w:lastRenderedPageBreak/>
              <w:t>несовершеннолетних и защите их прав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lastRenderedPageBreak/>
              <w:t>600 000,00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600 000,00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1 16 02000 02 0000 140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11 000 000,00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11 000 000,00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1 16 02020 02 0000 140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11 000 000,00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11 000 000,00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1 16 07000 00 0000 140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Штрафы, неустойки, пени</w:t>
            </w:r>
            <w:r>
              <w:rPr>
                <w:rFonts w:ascii="Times New Roman" w:hAnsi="Times New Roman"/>
                <w:sz w:val="24"/>
              </w:rPr>
              <w:t>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</w:t>
            </w:r>
            <w:r>
              <w:rPr>
                <w:rFonts w:ascii="Times New Roman" w:hAnsi="Times New Roman"/>
                <w:sz w:val="24"/>
              </w:rPr>
              <w:t>ком Российской Федерации, иной организацией, действующей от имени Российской Федерации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23 851 428,31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21 810 500,04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1 16 07010 00 0000 140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 xml:space="preserve">Штрафы, неустойки, пени, уплаченные в случае просрочки исполнения </w:t>
            </w:r>
          </w:p>
          <w:p w:rsidR="00C20844" w:rsidRDefault="00433045">
            <w:pPr>
              <w:pStyle w:val="aff2"/>
              <w:suppressLineNumbers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поставщиком (подрядчиком, исполнителем) обязательс</w:t>
            </w:r>
            <w:r>
              <w:rPr>
                <w:rFonts w:ascii="Times New Roman" w:hAnsi="Times New Roman"/>
                <w:sz w:val="24"/>
              </w:rPr>
              <w:t>тв, предусмотренных государственным (муниципальным) контрактом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5 564 465,52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3 523 537,25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1 16 07010 04 0000 140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5 564 465,52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3 523 5</w:t>
            </w:r>
            <w:r>
              <w:rPr>
                <w:rFonts w:ascii="Times New Roman" w:hAnsi="Times New Roman"/>
                <w:sz w:val="24"/>
              </w:rPr>
              <w:t>37,25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1 16 07090 00 0000 140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</w:t>
            </w:r>
            <w:r>
              <w:rPr>
                <w:rFonts w:ascii="Times New Roman" w:hAnsi="Times New Roman"/>
                <w:sz w:val="24"/>
              </w:rPr>
              <w:t>анком Российской Федерации, государственной корпорацией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18 286 962,79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18 286 962,79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1 16 07090 04 0000 140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</w:t>
            </w:r>
          </w:p>
          <w:p w:rsidR="00C20844" w:rsidRDefault="00433045">
            <w:pPr>
              <w:pStyle w:val="aff2"/>
              <w:suppressLineNumbers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пер</w:t>
            </w:r>
            <w:r>
              <w:rPr>
                <w:rFonts w:ascii="Times New Roman" w:hAnsi="Times New Roman"/>
                <w:sz w:val="24"/>
              </w:rPr>
              <w:t>ед муниципальным органом (муниципальным казенным учреждением) городского округа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18 286 962,79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18 286 962,79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1 16 10000 00 0000 140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Платежи в целях возмещения причиненного ущерба (убытков)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120 880,00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119 517,00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1 16 10120 00 0000 140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Федерации, по нормативам, действовавшим в 2019 году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120 880,00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119 517,00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1 16 10123 01 0000 140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бюджет муниципального образования по нормативам, действовавшим в 2019 году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lastRenderedPageBreak/>
              <w:t>120 880,0</w:t>
            </w: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119 517,00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1 16 11000 01 0000 140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Платежи, уплачиваемые в целях возмещения вреда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11 566,72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15 422,29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1 16 11060 01 0000 140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11 566,72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15 422,29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1 16 11064 01 0000 140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Платежи, уплачиваемые в целях возмещения вреда, причиняемого автомобильным дорогам местного значения тяжеловесными транспортными средствами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11 566,72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15 422,29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</w:rPr>
              <w:t>1 17 00000 00 0000 000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</w:rPr>
              <w:t>ПРОЧИЕ НЕНАЛОГОВЫЕ ДОХОДЫ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</w:rPr>
              <w:t>4 300 000,00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</w:rPr>
              <w:t>4 300 000,00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 xml:space="preserve">1 17 05000 00 0000 </w:t>
            </w:r>
            <w:r>
              <w:rPr>
                <w:rFonts w:ascii="Times New Roman" w:hAnsi="Times New Roman"/>
                <w:sz w:val="24"/>
              </w:rPr>
              <w:t>180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Прочие неналоговые доходы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4 300 000,00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4 300 000,00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1 17 05040 04 0000 180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 xml:space="preserve">Прочие неналоговые доходы бюджетов городских округов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4 300 000,00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4 300 000,00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</w:rPr>
              <w:t>2 00 00000 00 0000 000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</w:rPr>
              <w:t>БЕЗВОЗМЕЗДНЫЕ ПОСТУПЛЕНИЯ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</w:rPr>
              <w:t>4 231 895 308,02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</w:rPr>
              <w:t>4 392 055 477,70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</w:rPr>
              <w:t>2 02 00000 00 0000 000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</w:rPr>
              <w:t>4 225 800 708,02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</w:rPr>
              <w:t>4 385 990 077,70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</w:rPr>
              <w:t>2 02 20000 00 0000 150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</w:rPr>
              <w:t xml:space="preserve">1 263 501 </w:t>
            </w:r>
            <w:r>
              <w:rPr>
                <w:rFonts w:ascii="Times New Roman" w:hAnsi="Times New Roman"/>
                <w:b/>
                <w:sz w:val="24"/>
              </w:rPr>
              <w:t>398,33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</w:rPr>
              <w:t>1 264 536 921,89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2 02 20077 00 0000 150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1 043 190 210,00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1 043 190 210,00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2 02 20077 04 0000 150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1 043 190 210,00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1 043 190 210,00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2 02 25315 00 0000 150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Субсидии бюджетам на осуществление капитального ремонта и оснащение образовательных</w:t>
            </w:r>
            <w:r>
              <w:rPr>
                <w:rFonts w:ascii="Times New Roman" w:hAnsi="Times New Roman"/>
                <w:sz w:val="24"/>
              </w:rPr>
              <w:t xml:space="preserve">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63 934 845,37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64 600 833,33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2 02 25315 04 0000 150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Субсидии бюджетам городских округов на осуществление капитального ремонта и оснащение образо</w:t>
            </w:r>
            <w:r>
              <w:rPr>
                <w:rFonts w:ascii="Times New Roman" w:hAnsi="Times New Roman"/>
                <w:sz w:val="24"/>
              </w:rPr>
              <w:t>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63 934 845,37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64 600 833,33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2 02 25497 00 0000 150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 xml:space="preserve">Субсидии бюджетам на реализацию мероприятий по обеспечению жильем </w:t>
            </w:r>
          </w:p>
          <w:p w:rsidR="00C20844" w:rsidRDefault="00433045">
            <w:pPr>
              <w:pStyle w:val="aff2"/>
              <w:suppressLineNumbers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молодых семей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40 297 998,25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40 260 644,81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2 02 25497 04 0000 150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40 297 998,25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40 260 644,81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2 02 25519 00 0000 150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Субсидии бюджетам на поддержку отрасли культуры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 xml:space="preserve">1 406 </w:t>
            </w:r>
            <w:r>
              <w:rPr>
                <w:rFonts w:ascii="Times New Roman" w:hAnsi="Times New Roman"/>
                <w:sz w:val="24"/>
              </w:rPr>
              <w:t>097,04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1 442 619,04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2 02 25519 04 0000 150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1 406 097,04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1 442 619,04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2 02 25555 00 0000 150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35 528 329,11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35 898 415,88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2 02 25555 04 0000 150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 xml:space="preserve">Субсидии бюджетам городских округов на реализацию программ формирования </w:t>
            </w:r>
            <w:r>
              <w:rPr>
                <w:rFonts w:ascii="Times New Roman" w:hAnsi="Times New Roman"/>
                <w:sz w:val="24"/>
              </w:rPr>
              <w:lastRenderedPageBreak/>
              <w:t>современной городской среды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lastRenderedPageBreak/>
              <w:t>35 528 329,11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35 898 415,88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2 02 29999 00 0000 150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Прочие субсидии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79 143 918,56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79 144 198,83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2 02 29999 04 0000 15</w:t>
            </w: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Прочие субсидии бюджетам городских округов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79 143 918,56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79 144 198,83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</w:rPr>
              <w:t>2 02 30000 00 0000 150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</w:rPr>
              <w:t>2 883 600 493,98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</w:rPr>
              <w:t>3 042 656 098,53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2 02 30024 00 0000 150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2 504 245 951,24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2 659 791 634,01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2 02 30024 04 0000 150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Субвенции бюджетам городских округов на выполнение передаваемых полномочий субъектов Российской Федера</w:t>
            </w:r>
            <w:r>
              <w:rPr>
                <w:rFonts w:ascii="Times New Roman" w:hAnsi="Times New Roman"/>
                <w:sz w:val="24"/>
              </w:rPr>
              <w:t>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2 504 245 951,24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2 659 791 634,01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2 02 30029 00 0000 150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11 423 840,00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11 879 032,00</w:t>
            </w:r>
          </w:p>
        </w:tc>
      </w:tr>
      <w:tr w:rsidR="00C20844">
        <w:trPr>
          <w:trHeight w:val="1037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2 02 30029 04 0000 150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 xml:space="preserve">Субвенции бюджетам городских округов на компенсацию части платы, взимаемой </w:t>
            </w:r>
          </w:p>
          <w:p w:rsidR="00C20844" w:rsidRDefault="00433045">
            <w:pPr>
              <w:pStyle w:val="aff2"/>
              <w:suppressLineNumbers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11 423 840,00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11 879 032,00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2 02 35082 00 0000 150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 xml:space="preserve">Субвенции бюджетам муниципальных </w:t>
            </w:r>
            <w:r>
              <w:rPr>
                <w:rFonts w:ascii="Times New Roman" w:hAnsi="Times New Roman"/>
                <w:sz w:val="24"/>
              </w:rPr>
              <w:t>образований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255 373 328,52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255 373 328,52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2 02 35082 04 0000 150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 xml:space="preserve">Субвенции бюджетам городских </w:t>
            </w:r>
            <w:r>
              <w:rPr>
                <w:rFonts w:ascii="Times New Roman" w:hAnsi="Times New Roman"/>
                <w:sz w:val="24"/>
              </w:rPr>
              <w:t>округов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255 373 328,52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255 373 328,52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2 02 35120 00 0000 150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141 651,00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141 651,00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2 02 35120 04 0000 150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Субвенции бюджетам городских округов</w:t>
            </w:r>
            <w:r>
              <w:rPr>
                <w:rFonts w:ascii="Times New Roman" w:hAnsi="Times New Roman"/>
                <w:sz w:val="24"/>
              </w:rPr>
              <w:t xml:space="preserve"> на осуществление полномочий по составлению (изменению) списков кандидатов в присяжные заседатели </w:t>
            </w:r>
          </w:p>
          <w:p w:rsidR="00C20844" w:rsidRDefault="00433045">
            <w:pPr>
              <w:pStyle w:val="aff2"/>
              <w:suppressLineNumbers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федеральных судов общей юрисдикции в Российской Федерации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141 651,00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141 651,00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2 02 35304 00 0000 150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Субвенции бюджетам муниципальных образований на орган</w:t>
            </w:r>
            <w:r>
              <w:rPr>
                <w:rFonts w:ascii="Times New Roman" w:hAnsi="Times New Roman"/>
                <w:sz w:val="24"/>
              </w:rPr>
              <w:t>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95 622 478,22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98 106 099,00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2 02 35304 04 0000 150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Субвенции бюджетам городских округов на организацию б</w:t>
            </w:r>
            <w:r>
              <w:rPr>
                <w:rFonts w:ascii="Times New Roman" w:hAnsi="Times New Roman"/>
                <w:sz w:val="24"/>
              </w:rPr>
              <w:t xml:space="preserve">есплатного горячего питания обучающихся, получающих начальное общее образование в </w:t>
            </w:r>
            <w:r>
              <w:rPr>
                <w:rFonts w:ascii="Times New Roman" w:hAnsi="Times New Roman"/>
                <w:sz w:val="24"/>
              </w:rPr>
              <w:lastRenderedPageBreak/>
              <w:t>государственных и муниципальных образовательных организациях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lastRenderedPageBreak/>
              <w:t>95 622 478,22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98 106 099,00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2 02 35930 00 0000 150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10 044 978,00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10 346 156,00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2 02 35930 04 0000 150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10 044 978,00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10 346 156,00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2 02 36900 00 0000 150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Единая субвенция местным бюджетам из бюджета субъекта Российской Федерации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5 145 469,00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5 351 288,00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2 02 36900 04 0000 150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Единая субвенция бюджетам городских округов из бюджета субъекта Российской Федерации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5 145 469,00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5 351 288,00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2 02 39999 00 0000 150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Прочие субвенции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1 602 798,00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1 666 910,00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2 02 39999 04 0000 150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Прочие субвенции бюджетам городских округов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1 602 798,00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1 666 910,00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</w:rPr>
              <w:t>2 02 40000 00 0000 150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</w:rPr>
              <w:t>ИНЫЕ МЕЖБЮДЖЕТНЫЕ ТРАНСФЕРТЫ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</w:rPr>
              <w:t>78 698 815,71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</w:rPr>
              <w:t>78 797 057,28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2 02 45050 00 0000 150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 xml:space="preserve"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</w:t>
            </w:r>
          </w:p>
          <w:p w:rsidR="00C20844" w:rsidRDefault="00433045">
            <w:pPr>
              <w:pStyle w:val="aff2"/>
              <w:suppressLineNumbers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общеобразовательн</w:t>
            </w:r>
            <w:r>
              <w:rPr>
                <w:rFonts w:ascii="Times New Roman" w:hAnsi="Times New Roman"/>
                <w:sz w:val="24"/>
              </w:rPr>
              <w:t>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2 343 600,00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2 343 600,00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2 02 45050 04 0000 150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</w:t>
            </w:r>
            <w:r>
              <w:rPr>
                <w:rFonts w:ascii="Times New Roman" w:hAnsi="Times New Roman"/>
                <w:sz w:val="24"/>
              </w:rPr>
              <w:t>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«Сириус»</w:t>
            </w:r>
            <w:r>
              <w:rPr>
                <w:rFonts w:ascii="Times New Roman" w:hAnsi="Times New Roman"/>
                <w:sz w:val="24"/>
              </w:rPr>
              <w:t>, муниципальных общеобразовательных организаций и профессиональных образовательных</w:t>
            </w:r>
            <w:r>
              <w:rPr>
                <w:rFonts w:ascii="Times New Roman" w:hAnsi="Times New Roman"/>
                <w:sz w:val="24"/>
              </w:rPr>
              <w:t xml:space="preserve"> организаций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2 343 600,00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2 343 600,00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2 02 45179 00 0000 150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:rsidR="00C20844" w:rsidRDefault="00433045">
            <w:pPr>
              <w:pStyle w:val="aff2"/>
              <w:suppressLineNumbers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общеобразовательных организациях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9 431 215,71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9 529 457,28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2 02 45179 04 0000 150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 xml:space="preserve"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</w:t>
            </w:r>
            <w:r>
              <w:rPr>
                <w:rFonts w:ascii="Times New Roman" w:hAnsi="Times New Roman"/>
                <w:sz w:val="24"/>
              </w:rPr>
              <w:t xml:space="preserve">с детскими общественными объединениями в </w:t>
            </w:r>
            <w:r>
              <w:rPr>
                <w:rFonts w:ascii="Times New Roman" w:hAnsi="Times New Roman"/>
                <w:sz w:val="24"/>
              </w:rPr>
              <w:lastRenderedPageBreak/>
              <w:t>общеобразовательных организациях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lastRenderedPageBreak/>
              <w:t>9 431 215,71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9 529 457,28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2 02 45303 00 0000 150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Межбюджетные трансферты, передаваемые бюджетам на ежемесячное денежное вознаграждение за классное руководство педагогич</w:t>
            </w:r>
            <w:r>
              <w:rPr>
                <w:rFonts w:ascii="Times New Roman" w:hAnsi="Times New Roman"/>
                <w:sz w:val="24"/>
              </w:rPr>
              <w:t>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66 924 000,00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66 924 000,00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2 02 45303 04 0000 150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</w:t>
            </w:r>
            <w:r>
              <w:rPr>
                <w:rFonts w:ascii="Times New Roman" w:hAnsi="Times New Roman"/>
                <w:sz w:val="24"/>
              </w:rPr>
              <w:t>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66 924 000,00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66 924 000,00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</w:rPr>
              <w:t>2 07 00000 00 0000 000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</w:rPr>
              <w:t>ПРОЧИЕ БЕЗВОЗМЕЗДНЫЕ ПОСТУПЛЕНИЯ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</w:rPr>
              <w:t>6 094 600,00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</w:rPr>
              <w:t>6 065 400,00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2 07 04000 04 0000 150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Прочие безвозмездные поступления в бюджеты городских округов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6 094 600,00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6 065 400,00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2 07 04020 04 0000 150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Поступления от денежных пожертвований, предоставляемых физическими лицами получателям средств бюджетов городских округов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6 094 600,00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6 065 400,00</w:t>
            </w:r>
          </w:p>
        </w:tc>
      </w:tr>
      <w:tr w:rsidR="00C20844">
        <w:trPr>
          <w:trHeight w:val="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C20844">
            <w:pPr>
              <w:pStyle w:val="aff2"/>
              <w:suppressLineNumbers w:val="0"/>
              <w:spacing w:after="0" w:line="240" w:lineRule="auto"/>
              <w:rPr>
                <w:sz w:val="4"/>
                <w:szCs w:val="4"/>
              </w:rPr>
            </w:pP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</w:rPr>
              <w:t>ВСЕГО ДОХОДОВ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</w:rPr>
              <w:t>8 137 823 397,55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844" w:rsidRDefault="00433045">
            <w:pPr>
              <w:pStyle w:val="aff2"/>
              <w:suppressLineNumbers w:val="0"/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</w:rPr>
              <w:t>8 454 579 165,60</w:t>
            </w:r>
          </w:p>
        </w:tc>
      </w:tr>
    </w:tbl>
    <w:p w:rsidR="00C20844" w:rsidRDefault="00C20844">
      <w:pPr>
        <w:tabs>
          <w:tab w:val="left" w:pos="2835"/>
        </w:tabs>
      </w:pPr>
    </w:p>
    <w:sectPr w:rsidR="00C20844">
      <w:headerReference w:type="default" r:id="rId6"/>
      <w:headerReference w:type="first" r:id="rId7"/>
      <w:pgSz w:w="16838" w:h="11906" w:orient="landscape"/>
      <w:pgMar w:top="1418" w:right="820" w:bottom="709" w:left="567" w:header="709" w:footer="709" w:gutter="0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0844" w:rsidRDefault="00433045">
      <w:pPr>
        <w:spacing w:after="0" w:line="240" w:lineRule="auto"/>
      </w:pPr>
      <w:r>
        <w:separator/>
      </w:r>
    </w:p>
  </w:endnote>
  <w:endnote w:type="continuationSeparator" w:id="0">
    <w:p w:rsidR="00C20844" w:rsidRDefault="00433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Cambria"/>
    <w:charset w:val="CC"/>
    <w:family w:val="roman"/>
    <w:pitch w:val="variable"/>
    <w:sig w:usb0="A00002EF" w:usb1="5000204B" w:usb2="00000020" w:usb3="00000000" w:csb0="00000097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0844" w:rsidRDefault="00433045">
      <w:pPr>
        <w:spacing w:after="0" w:line="240" w:lineRule="auto"/>
      </w:pPr>
      <w:r>
        <w:separator/>
      </w:r>
    </w:p>
  </w:footnote>
  <w:footnote w:type="continuationSeparator" w:id="0">
    <w:p w:rsidR="00C20844" w:rsidRDefault="004330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0844" w:rsidRDefault="00433045">
    <w:pPr>
      <w:pStyle w:val="ac"/>
      <w:spacing w:after="0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 xml:space="preserve"> PAGE </w:instrText>
    </w:r>
    <w:r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2</w:t>
    </w:r>
    <w:r>
      <w:rPr>
        <w:rFonts w:ascii="Times New Roman" w:hAnsi="Times New Roman"/>
        <w:sz w:val="24"/>
        <w:szCs w:val="24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0844" w:rsidRDefault="00C20844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844"/>
    <w:rsid w:val="00433045"/>
    <w:rsid w:val="00C20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D0F35F-A4E5-471C-9715-E0EA975BC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pacing w:after="160" w:line="256" w:lineRule="auto"/>
    </w:pPr>
    <w:rPr>
      <w:rFonts w:ascii="Calibri" w:eastAsia="Calibri" w:hAnsi="Calibri"/>
      <w:sz w:val="22"/>
      <w:szCs w:val="22"/>
      <w:lang w:eastAsia="zh-C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6"/>
    <w:link w:val="a7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character" w:customStyle="1" w:styleId="a7">
    <w:name w:val="Название Знак"/>
    <w:link w:val="a5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character" w:customStyle="1" w:styleId="11">
    <w:name w:val="Верхний колонтитул Знак1"/>
    <w:link w:val="ac"/>
    <w:uiPriority w:val="99"/>
  </w:style>
  <w:style w:type="character" w:customStyle="1" w:styleId="12">
    <w:name w:val="Нижний колонтитул Знак1"/>
    <w:link w:val="ad"/>
    <w:uiPriority w:val="99"/>
  </w:style>
  <w:style w:type="character" w:customStyle="1" w:styleId="ae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0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character" w:styleId="af9">
    <w:name w:val="Hyperlink"/>
    <w:rPr>
      <w:color w:val="0000FF"/>
      <w:u w:val="single"/>
    </w:rPr>
  </w:style>
  <w:style w:type="character" w:styleId="afa">
    <w:name w:val="FollowedHyperlink"/>
    <w:rPr>
      <w:color w:val="800080"/>
      <w:u w:val="single"/>
    </w:rPr>
  </w:style>
  <w:style w:type="character" w:customStyle="1" w:styleId="afb">
    <w:name w:val="Верхний колонтитул Знак"/>
    <w:rPr>
      <w:sz w:val="22"/>
      <w:szCs w:val="22"/>
    </w:rPr>
  </w:style>
  <w:style w:type="character" w:customStyle="1" w:styleId="afc">
    <w:name w:val="Нижний колонтитул Знак"/>
    <w:rPr>
      <w:sz w:val="22"/>
      <w:szCs w:val="22"/>
    </w:rPr>
  </w:style>
  <w:style w:type="character" w:customStyle="1" w:styleId="afd">
    <w:name w:val="Текст выноски Знак"/>
    <w:rPr>
      <w:rFonts w:ascii="Segoe UI" w:hAnsi="Segoe UI" w:cs="Segoe UI"/>
      <w:sz w:val="18"/>
      <w:szCs w:val="1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fe">
    <w:name w:val="List"/>
    <w:basedOn w:val="a6"/>
    <w:rPr>
      <w:rFonts w:ascii="PT Astra Serif" w:hAnsi="PT Astra Serif" w:cs="Noto Sans Devanagari"/>
    </w:rPr>
  </w:style>
  <w:style w:type="paragraph" w:styleId="af">
    <w:name w:val="caption"/>
    <w:basedOn w:val="a"/>
    <w:link w:val="ae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f">
    <w:name w:val="index heading"/>
    <w:basedOn w:val="a"/>
    <w:pPr>
      <w:suppressLineNumbers/>
    </w:pPr>
    <w:rPr>
      <w:rFonts w:ascii="PT Astra Serif" w:hAnsi="PT Astra Serif" w:cs="Noto Sans Devanagari"/>
    </w:rPr>
  </w:style>
  <w:style w:type="paragraph" w:customStyle="1" w:styleId="msonormal0">
    <w:name w:val="msonormal"/>
    <w:basedOn w:val="a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5">
    <w:name w:val="xl65"/>
    <w:basedOn w:val="a"/>
    <w:pPr>
      <w:spacing w:before="280" w:after="280" w:line="240" w:lineRule="auto"/>
    </w:pPr>
    <w:rPr>
      <w:rFonts w:ascii="Times New Roman" w:eastAsia="Times New Roman" w:hAnsi="Times New Roman"/>
      <w:color w:val="FF0000"/>
      <w:sz w:val="24"/>
      <w:szCs w:val="24"/>
    </w:rPr>
  </w:style>
  <w:style w:type="paragraph" w:customStyle="1" w:styleId="xl66">
    <w:name w:val="xl66"/>
    <w:basedOn w:val="a"/>
    <w:pPr>
      <w:spacing w:before="280" w:after="280" w:line="240" w:lineRule="auto"/>
    </w:pPr>
    <w:rPr>
      <w:rFonts w:ascii="Times New Roman" w:eastAsia="Times New Roman" w:hAnsi="Times New Roman"/>
      <w:b/>
      <w:bCs/>
      <w:color w:val="FF0000"/>
      <w:sz w:val="24"/>
      <w:szCs w:val="24"/>
    </w:rPr>
  </w:style>
  <w:style w:type="paragraph" w:customStyle="1" w:styleId="xl67">
    <w:name w:val="xl67"/>
    <w:basedOn w:val="a"/>
    <w:pPr>
      <w:spacing w:before="280" w:after="280" w:line="240" w:lineRule="auto"/>
    </w:pPr>
    <w:rPr>
      <w:rFonts w:ascii="Times New Roman" w:eastAsia="Times New Roman" w:hAnsi="Times New Roman"/>
      <w:color w:val="FF0000"/>
      <w:sz w:val="24"/>
      <w:szCs w:val="24"/>
    </w:rPr>
  </w:style>
  <w:style w:type="paragraph" w:customStyle="1" w:styleId="xl68">
    <w:name w:val="xl68"/>
    <w:basedOn w:val="a"/>
    <w:pPr>
      <w:spacing w:before="280" w:after="280" w:line="240" w:lineRule="auto"/>
    </w:pPr>
    <w:rPr>
      <w:rFonts w:ascii="Times New Roman" w:eastAsia="Times New Roman" w:hAnsi="Times New Roman"/>
      <w:b/>
      <w:bCs/>
      <w:color w:val="FF0000"/>
      <w:sz w:val="24"/>
      <w:szCs w:val="24"/>
    </w:rPr>
  </w:style>
  <w:style w:type="paragraph" w:customStyle="1" w:styleId="xl69">
    <w:name w:val="xl69"/>
    <w:basedOn w:val="a"/>
    <w:pPr>
      <w:spacing w:before="280" w:after="280" w:line="240" w:lineRule="auto"/>
    </w:pPr>
    <w:rPr>
      <w:rFonts w:ascii="Times New Roman" w:eastAsia="Times New Roman" w:hAnsi="Times New Roman"/>
      <w:b/>
      <w:bCs/>
      <w:color w:val="FF0000"/>
      <w:sz w:val="24"/>
      <w:szCs w:val="24"/>
    </w:rPr>
  </w:style>
  <w:style w:type="paragraph" w:customStyle="1" w:styleId="xl70">
    <w:name w:val="xl7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color w:val="FF0000"/>
      <w:sz w:val="24"/>
      <w:szCs w:val="24"/>
    </w:rPr>
  </w:style>
  <w:style w:type="paragraph" w:customStyle="1" w:styleId="xl71">
    <w:name w:val="xl7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both"/>
    </w:pPr>
    <w:rPr>
      <w:rFonts w:ascii="Times New Roman" w:eastAsia="Times New Roman" w:hAnsi="Times New Roman"/>
      <w:color w:val="FF0000"/>
      <w:sz w:val="24"/>
      <w:szCs w:val="24"/>
    </w:rPr>
  </w:style>
  <w:style w:type="paragraph" w:customStyle="1" w:styleId="xl72">
    <w:name w:val="xl72"/>
    <w:basedOn w:val="a"/>
    <w:pPr>
      <w:spacing w:before="280" w:after="280" w:line="240" w:lineRule="auto"/>
    </w:pPr>
    <w:rPr>
      <w:rFonts w:ascii="Times New Roman" w:eastAsia="Times New Roman" w:hAnsi="Times New Roman"/>
      <w:b/>
      <w:bCs/>
      <w:color w:val="FF0000"/>
      <w:sz w:val="28"/>
      <w:szCs w:val="28"/>
    </w:rPr>
  </w:style>
  <w:style w:type="paragraph" w:customStyle="1" w:styleId="xl73">
    <w:name w:val="xl73"/>
    <w:basedOn w:val="a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pPr>
      <w:spacing w:before="280" w:after="280" w:line="240" w:lineRule="auto"/>
    </w:pPr>
    <w:rPr>
      <w:rFonts w:ascii="Times New Roman" w:eastAsia="Times New Roman" w:hAnsi="Times New Roman"/>
      <w:sz w:val="28"/>
      <w:szCs w:val="28"/>
    </w:rPr>
  </w:style>
  <w:style w:type="paragraph" w:customStyle="1" w:styleId="xl75">
    <w:name w:val="xl75"/>
    <w:basedOn w:val="a"/>
    <w:pPr>
      <w:spacing w:before="280" w:after="280" w:line="240" w:lineRule="auto"/>
    </w:pPr>
    <w:rPr>
      <w:rFonts w:ascii="Times New Roman" w:eastAsia="Times New Roman" w:hAnsi="Times New Roman"/>
      <w:sz w:val="28"/>
      <w:szCs w:val="28"/>
    </w:rPr>
  </w:style>
  <w:style w:type="paragraph" w:customStyle="1" w:styleId="xl76">
    <w:name w:val="xl76"/>
    <w:basedOn w:val="a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pPr>
      <w:spacing w:before="280" w:after="280" w:line="240" w:lineRule="auto"/>
    </w:pPr>
    <w:rPr>
      <w:rFonts w:ascii="Times New Roman" w:eastAsia="Times New Roman" w:hAnsi="Times New Roman"/>
      <w:sz w:val="28"/>
      <w:szCs w:val="28"/>
    </w:rPr>
  </w:style>
  <w:style w:type="paragraph" w:customStyle="1" w:styleId="xl78">
    <w:name w:val="xl78"/>
    <w:basedOn w:val="a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pPr>
      <w:spacing w:before="280" w:after="280" w:line="240" w:lineRule="auto"/>
      <w:jc w:val="center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xl82">
    <w:name w:val="xl82"/>
    <w:basedOn w:val="a"/>
    <w:pPr>
      <w:spacing w:before="280" w:after="280" w:line="240" w:lineRule="auto"/>
      <w:jc w:val="center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xl83">
    <w:name w:val="xl83"/>
    <w:basedOn w:val="a"/>
    <w:pPr>
      <w:spacing w:before="280" w:after="280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84">
    <w:name w:val="xl84"/>
    <w:basedOn w:val="a"/>
    <w:pPr>
      <w:spacing w:before="280" w:after="280" w:line="240" w:lineRule="auto"/>
      <w:jc w:val="center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xl85">
    <w:name w:val="xl85"/>
    <w:basedOn w:val="a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6">
    <w:name w:val="xl86"/>
    <w:basedOn w:val="a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7">
    <w:name w:val="xl8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b/>
      <w:bCs/>
      <w:sz w:val="20"/>
      <w:szCs w:val="20"/>
    </w:rPr>
  </w:style>
  <w:style w:type="paragraph" w:customStyle="1" w:styleId="xl88">
    <w:name w:val="xl8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89">
    <w:name w:val="xl89"/>
    <w:basedOn w:val="a"/>
    <w:pPr>
      <w:spacing w:before="280" w:after="280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90">
    <w:name w:val="xl90"/>
    <w:basedOn w:val="a"/>
    <w:pPr>
      <w:spacing w:before="280" w:after="280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91">
    <w:name w:val="xl91"/>
    <w:basedOn w:val="a"/>
    <w:pPr>
      <w:spacing w:before="280" w:after="280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92">
    <w:name w:val="xl9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93">
    <w:name w:val="xl9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xl94">
    <w:name w:val="xl9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95">
    <w:name w:val="xl9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96">
    <w:name w:val="xl9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97">
    <w:name w:val="xl9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98">
    <w:name w:val="xl9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99">
    <w:name w:val="xl99"/>
    <w:basedOn w:val="a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100">
    <w:name w:val="xl10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101">
    <w:name w:val="xl10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102">
    <w:name w:val="xl10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103">
    <w:name w:val="xl10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both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104">
    <w:name w:val="xl10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05">
    <w:name w:val="xl10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xl106">
    <w:name w:val="xl10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07">
    <w:name w:val="xl10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xl108">
    <w:name w:val="xl10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xl109">
    <w:name w:val="xl10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10">
    <w:name w:val="xl11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111">
    <w:name w:val="xl11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both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112">
    <w:name w:val="xl11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both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113">
    <w:name w:val="xl11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xl114">
    <w:name w:val="xl114"/>
    <w:basedOn w:val="a"/>
    <w:pPr>
      <w:spacing w:before="280" w:after="28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xl115">
    <w:name w:val="xl11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116">
    <w:name w:val="xl11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17">
    <w:name w:val="xl11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118">
    <w:name w:val="xl11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119">
    <w:name w:val="xl11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120">
    <w:name w:val="xl120"/>
    <w:basedOn w:val="a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121">
    <w:name w:val="xl12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122">
    <w:name w:val="xl122"/>
    <w:basedOn w:val="a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123">
    <w:name w:val="xl12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b/>
      <w:bCs/>
      <w:sz w:val="20"/>
      <w:szCs w:val="20"/>
    </w:rPr>
  </w:style>
  <w:style w:type="paragraph" w:customStyle="1" w:styleId="xl124">
    <w:name w:val="xl12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25">
    <w:name w:val="xl12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b/>
      <w:bCs/>
      <w:sz w:val="20"/>
      <w:szCs w:val="20"/>
    </w:rPr>
  </w:style>
  <w:style w:type="paragraph" w:customStyle="1" w:styleId="xl126">
    <w:name w:val="xl12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27">
    <w:name w:val="xl127"/>
    <w:basedOn w:val="a"/>
    <w:pPr>
      <w:spacing w:before="280" w:after="280" w:line="240" w:lineRule="auto"/>
    </w:pPr>
    <w:rPr>
      <w:rFonts w:ascii="Times New Roman" w:eastAsia="Times New Roman" w:hAnsi="Times New Roman"/>
      <w:sz w:val="28"/>
      <w:szCs w:val="28"/>
    </w:rPr>
  </w:style>
  <w:style w:type="paragraph" w:customStyle="1" w:styleId="aff0">
    <w:name w:val="Колонтитул"/>
    <w:basedOn w:val="a"/>
    <w:pPr>
      <w:suppressLineNumbers/>
      <w:tabs>
        <w:tab w:val="center" w:pos="4819"/>
        <w:tab w:val="right" w:pos="9638"/>
      </w:tabs>
    </w:pPr>
  </w:style>
  <w:style w:type="paragraph" w:styleId="ac">
    <w:name w:val="header"/>
    <w:basedOn w:val="a"/>
    <w:link w:val="11"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12"/>
    <w:pPr>
      <w:tabs>
        <w:tab w:val="center" w:pos="4677"/>
        <w:tab w:val="right" w:pos="9355"/>
      </w:tabs>
    </w:pPr>
  </w:style>
  <w:style w:type="paragraph" w:styleId="aff1">
    <w:name w:val="Balloon Text"/>
    <w:basedOn w:val="a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ff2">
    <w:name w:val="Содержимое таблицы"/>
    <w:basedOn w:val="a"/>
    <w:pPr>
      <w:widowControl w:val="0"/>
      <w:suppressLineNumbers/>
    </w:pPr>
  </w:style>
  <w:style w:type="paragraph" w:customStyle="1" w:styleId="aff3">
    <w:name w:val="Заголовок таблицы"/>
    <w:basedOn w:val="aff2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6580</Words>
  <Characters>37508</Characters>
  <Application>Microsoft Office Word</Application>
  <DocSecurity>0</DocSecurity>
  <Lines>312</Lines>
  <Paragraphs>87</Paragraphs>
  <ScaleCrop>false</ScaleCrop>
  <Company/>
  <LinksUpToDate>false</LinksUpToDate>
  <CharactersWithSpaces>44001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Сергеевна Недодел</dc:creator>
  <cp:lastModifiedBy>админ</cp:lastModifiedBy>
  <cp:revision>31</cp:revision>
  <dcterms:created xsi:type="dcterms:W3CDTF">2023-10-17T01:26:00Z</dcterms:created>
  <dcterms:modified xsi:type="dcterms:W3CDTF">2025-12-04T07:26:00Z</dcterms:modified>
</cp:coreProperties>
</file>